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7B0F5" w14:textId="77777777" w:rsidR="000A14AA" w:rsidRDefault="002E4531">
      <w:pPr>
        <w:rPr>
          <w:rFonts w:ascii="Arial" w:hAnsi="Arial"/>
          <w:sz w:val="28"/>
          <w:szCs w:val="28"/>
        </w:rPr>
      </w:pPr>
      <w:r w:rsidRPr="002E4531">
        <w:rPr>
          <w:rFonts w:ascii="Arial" w:hAnsi="Arial"/>
          <w:sz w:val="36"/>
          <w:szCs w:val="36"/>
        </w:rPr>
        <w:t>Color Blindness Test</w:t>
      </w:r>
      <w:r>
        <w:rPr>
          <w:rFonts w:ascii="Arial" w:hAnsi="Arial"/>
          <w:sz w:val="28"/>
          <w:szCs w:val="28"/>
        </w:rPr>
        <w:tab/>
      </w:r>
      <w:r>
        <w:rPr>
          <w:rFonts w:ascii="Arial" w:hAnsi="Arial"/>
          <w:sz w:val="28"/>
          <w:szCs w:val="28"/>
        </w:rPr>
        <w:tab/>
      </w:r>
      <w:r w:rsidRPr="002E4531">
        <w:rPr>
          <w:rFonts w:ascii="Arial" w:hAnsi="Arial"/>
          <w:sz w:val="28"/>
          <w:szCs w:val="28"/>
        </w:rPr>
        <w:t>Name: __________</w:t>
      </w:r>
      <w:r>
        <w:rPr>
          <w:rFonts w:ascii="Arial" w:hAnsi="Arial"/>
          <w:sz w:val="28"/>
          <w:szCs w:val="28"/>
        </w:rPr>
        <w:t>________________________</w:t>
      </w:r>
    </w:p>
    <w:p w14:paraId="291C6499" w14:textId="77777777" w:rsidR="002E4531" w:rsidRDefault="002E4531">
      <w:pPr>
        <w:rPr>
          <w:rFonts w:ascii="Arial" w:hAnsi="Arial"/>
          <w:sz w:val="28"/>
          <w:szCs w:val="28"/>
        </w:rPr>
      </w:pPr>
    </w:p>
    <w:p w14:paraId="414C00E6" w14:textId="77777777" w:rsidR="002E4531" w:rsidRDefault="002E4531">
      <w:pPr>
        <w:rPr>
          <w:rFonts w:ascii="Arial" w:hAnsi="Arial"/>
          <w:sz w:val="28"/>
          <w:szCs w:val="28"/>
        </w:rPr>
      </w:pPr>
      <w:r>
        <w:rPr>
          <w:rFonts w:ascii="Arial" w:hAnsi="Arial"/>
          <w:sz w:val="28"/>
          <w:szCs w:val="28"/>
        </w:rPr>
        <w:t xml:space="preserve">Please use pen for this test. Write down the number that you see in each slide. If you don’t see anything, write “nothing”. If you aren’t sure about the number, go ahead and guess. After the test, we will check our answers. Do not change your answers—simply put an “X” next to each incorrect answer. Add up the total incorrect answers to see if you might be </w:t>
      </w:r>
      <w:r w:rsidR="00C07082">
        <w:rPr>
          <w:rFonts w:ascii="Arial" w:hAnsi="Arial"/>
          <w:sz w:val="28"/>
          <w:szCs w:val="28"/>
        </w:rPr>
        <w:t>colorblind</w:t>
      </w:r>
      <w:r>
        <w:rPr>
          <w:rFonts w:ascii="Arial" w:hAnsi="Arial"/>
          <w:sz w:val="28"/>
          <w:szCs w:val="28"/>
        </w:rPr>
        <w:t>.</w:t>
      </w:r>
    </w:p>
    <w:p w14:paraId="1BCB3DB1" w14:textId="77777777" w:rsidR="00C07082" w:rsidRDefault="00C07082">
      <w:pPr>
        <w:rPr>
          <w:rFonts w:ascii="Arial" w:hAnsi="Arial"/>
          <w:sz w:val="28"/>
          <w:szCs w:val="28"/>
        </w:rPr>
      </w:pPr>
    </w:p>
    <w:tbl>
      <w:tblPr>
        <w:tblStyle w:val="TableGrid"/>
        <w:tblW w:w="0" w:type="auto"/>
        <w:tblLook w:val="04A0" w:firstRow="1" w:lastRow="0" w:firstColumn="1" w:lastColumn="0" w:noHBand="0" w:noVBand="1"/>
      </w:tblPr>
      <w:tblGrid>
        <w:gridCol w:w="5508"/>
        <w:gridCol w:w="5508"/>
      </w:tblGrid>
      <w:tr w:rsidR="00C07082" w14:paraId="63DFE064" w14:textId="77777777" w:rsidTr="00C07082">
        <w:tc>
          <w:tcPr>
            <w:tcW w:w="5508" w:type="dxa"/>
          </w:tcPr>
          <w:p w14:paraId="5F0A6360"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w:t>
            </w:r>
          </w:p>
          <w:p w14:paraId="2C933CEF"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2.</w:t>
            </w:r>
          </w:p>
          <w:p w14:paraId="2795553F"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3.</w:t>
            </w:r>
          </w:p>
          <w:p w14:paraId="26F4231C"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4.</w:t>
            </w:r>
          </w:p>
          <w:p w14:paraId="7EF3BF1C"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5.</w:t>
            </w:r>
          </w:p>
          <w:p w14:paraId="67F7A27C"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6.</w:t>
            </w:r>
          </w:p>
          <w:p w14:paraId="22215F11"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7.</w:t>
            </w:r>
          </w:p>
          <w:p w14:paraId="7548D7DA"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8.</w:t>
            </w:r>
          </w:p>
        </w:tc>
        <w:tc>
          <w:tcPr>
            <w:tcW w:w="5508" w:type="dxa"/>
          </w:tcPr>
          <w:p w14:paraId="068DCDBF"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9.</w:t>
            </w:r>
          </w:p>
          <w:p w14:paraId="091ABC22"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10.</w:t>
            </w:r>
          </w:p>
          <w:p w14:paraId="61B00A1D"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11.</w:t>
            </w:r>
          </w:p>
          <w:p w14:paraId="3980E95B"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12.</w:t>
            </w:r>
          </w:p>
          <w:p w14:paraId="21851456"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13.</w:t>
            </w:r>
          </w:p>
          <w:p w14:paraId="0969FDA3"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14.</w:t>
            </w:r>
          </w:p>
          <w:p w14:paraId="42341A40" w14:textId="77777777" w:rsidR="00C07082" w:rsidRPr="00C07082" w:rsidRDefault="00C07082" w:rsidP="00C07082">
            <w:pPr>
              <w:spacing w:line="360" w:lineRule="auto"/>
              <w:rPr>
                <w:rFonts w:ascii="Arial" w:hAnsi="Arial"/>
                <w:b/>
                <w:sz w:val="32"/>
                <w:szCs w:val="32"/>
              </w:rPr>
            </w:pPr>
            <w:r w:rsidRPr="00C07082">
              <w:rPr>
                <w:rFonts w:ascii="Arial" w:hAnsi="Arial"/>
                <w:b/>
                <w:sz w:val="32"/>
                <w:szCs w:val="32"/>
              </w:rPr>
              <w:t>15.</w:t>
            </w:r>
          </w:p>
        </w:tc>
      </w:tr>
    </w:tbl>
    <w:p w14:paraId="1EB03FAF" w14:textId="77777777" w:rsidR="00C07082" w:rsidRDefault="00C07082">
      <w:pPr>
        <w:rPr>
          <w:rFonts w:ascii="Arial" w:hAnsi="Arial"/>
          <w:sz w:val="28"/>
          <w:szCs w:val="28"/>
        </w:rPr>
      </w:pPr>
    </w:p>
    <w:p w14:paraId="6A87F0DE" w14:textId="77777777" w:rsidR="00C07082" w:rsidRDefault="00C07082" w:rsidP="00C07082">
      <w:pPr>
        <w:rPr>
          <w:rFonts w:ascii="Arial" w:hAnsi="Arial"/>
          <w:sz w:val="28"/>
          <w:szCs w:val="28"/>
        </w:rPr>
      </w:pPr>
      <w:r w:rsidRPr="002E4531">
        <w:rPr>
          <w:rFonts w:ascii="Arial" w:hAnsi="Arial"/>
          <w:sz w:val="36"/>
          <w:szCs w:val="36"/>
        </w:rPr>
        <w:t>Color Blindness Test</w:t>
      </w:r>
      <w:r>
        <w:rPr>
          <w:rFonts w:ascii="Arial" w:hAnsi="Arial"/>
          <w:sz w:val="28"/>
          <w:szCs w:val="28"/>
        </w:rPr>
        <w:tab/>
      </w:r>
      <w:r>
        <w:rPr>
          <w:rFonts w:ascii="Arial" w:hAnsi="Arial"/>
          <w:sz w:val="28"/>
          <w:szCs w:val="28"/>
        </w:rPr>
        <w:tab/>
      </w:r>
      <w:r w:rsidRPr="002E4531">
        <w:rPr>
          <w:rFonts w:ascii="Arial" w:hAnsi="Arial"/>
          <w:sz w:val="28"/>
          <w:szCs w:val="28"/>
        </w:rPr>
        <w:t>Name: __________</w:t>
      </w:r>
      <w:r>
        <w:rPr>
          <w:rFonts w:ascii="Arial" w:hAnsi="Arial"/>
          <w:sz w:val="28"/>
          <w:szCs w:val="28"/>
        </w:rPr>
        <w:t>________________________</w:t>
      </w:r>
    </w:p>
    <w:p w14:paraId="7C305BBF" w14:textId="77777777" w:rsidR="00C07082" w:rsidRDefault="00C07082" w:rsidP="00C07082">
      <w:pPr>
        <w:rPr>
          <w:rFonts w:ascii="Arial" w:hAnsi="Arial"/>
          <w:sz w:val="28"/>
          <w:szCs w:val="28"/>
        </w:rPr>
      </w:pPr>
    </w:p>
    <w:p w14:paraId="663CAC30" w14:textId="77777777" w:rsidR="00C07082" w:rsidRDefault="00C07082" w:rsidP="00C07082">
      <w:pPr>
        <w:rPr>
          <w:rFonts w:ascii="Arial" w:hAnsi="Arial"/>
          <w:sz w:val="28"/>
          <w:szCs w:val="28"/>
        </w:rPr>
      </w:pPr>
      <w:r>
        <w:rPr>
          <w:rFonts w:ascii="Arial" w:hAnsi="Arial"/>
          <w:sz w:val="28"/>
          <w:szCs w:val="28"/>
        </w:rPr>
        <w:t>Please use pen for this test. Write down the number that you see in each slide. If you don’t see anything, write “nothing”. If you aren’t sure about the number, go ahead and guess. After the test, we will check our answers. Do not change your answers—simply put an “X” next to each incorrect answer. Add up the total incorrect answers to see if you might be colorblind.</w:t>
      </w:r>
    </w:p>
    <w:p w14:paraId="40A6ACBE" w14:textId="77777777" w:rsidR="00C07082" w:rsidRDefault="00C07082" w:rsidP="00C07082">
      <w:pPr>
        <w:rPr>
          <w:rFonts w:ascii="Arial" w:hAnsi="Arial"/>
          <w:sz w:val="28"/>
          <w:szCs w:val="28"/>
        </w:rPr>
      </w:pPr>
    </w:p>
    <w:tbl>
      <w:tblPr>
        <w:tblStyle w:val="TableGrid"/>
        <w:tblW w:w="0" w:type="auto"/>
        <w:tblLook w:val="04A0" w:firstRow="1" w:lastRow="0" w:firstColumn="1" w:lastColumn="0" w:noHBand="0" w:noVBand="1"/>
      </w:tblPr>
      <w:tblGrid>
        <w:gridCol w:w="5508"/>
        <w:gridCol w:w="5508"/>
      </w:tblGrid>
      <w:tr w:rsidR="00C07082" w14:paraId="65E2627D" w14:textId="77777777" w:rsidTr="00416C1F">
        <w:tc>
          <w:tcPr>
            <w:tcW w:w="5508" w:type="dxa"/>
          </w:tcPr>
          <w:p w14:paraId="553DBFCD"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w:t>
            </w:r>
          </w:p>
          <w:p w14:paraId="3CF3FFF4"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2.</w:t>
            </w:r>
          </w:p>
          <w:p w14:paraId="77AEFD5E"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3.</w:t>
            </w:r>
          </w:p>
          <w:p w14:paraId="0F3AF52A"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4.</w:t>
            </w:r>
          </w:p>
          <w:p w14:paraId="63DC0307"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5.</w:t>
            </w:r>
          </w:p>
          <w:p w14:paraId="0A6D1B48"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6.</w:t>
            </w:r>
          </w:p>
          <w:p w14:paraId="16BC56AD"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7.</w:t>
            </w:r>
          </w:p>
          <w:p w14:paraId="5255E331"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8.</w:t>
            </w:r>
          </w:p>
        </w:tc>
        <w:tc>
          <w:tcPr>
            <w:tcW w:w="5508" w:type="dxa"/>
          </w:tcPr>
          <w:p w14:paraId="43F9BF6B"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9.</w:t>
            </w:r>
          </w:p>
          <w:p w14:paraId="5F3145EF"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10.</w:t>
            </w:r>
          </w:p>
          <w:p w14:paraId="0054C868"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11.</w:t>
            </w:r>
          </w:p>
          <w:p w14:paraId="4F98E472"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12.</w:t>
            </w:r>
          </w:p>
          <w:p w14:paraId="3780B8C4"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13.</w:t>
            </w:r>
          </w:p>
          <w:p w14:paraId="603D06C6"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14.</w:t>
            </w:r>
          </w:p>
          <w:p w14:paraId="2039D663" w14:textId="77777777" w:rsidR="00C07082" w:rsidRPr="00C07082" w:rsidRDefault="00C07082" w:rsidP="00416C1F">
            <w:pPr>
              <w:spacing w:line="360" w:lineRule="auto"/>
              <w:rPr>
                <w:rFonts w:ascii="Arial" w:hAnsi="Arial"/>
                <w:b/>
                <w:sz w:val="32"/>
                <w:szCs w:val="32"/>
              </w:rPr>
            </w:pPr>
            <w:r w:rsidRPr="00C07082">
              <w:rPr>
                <w:rFonts w:ascii="Arial" w:hAnsi="Arial"/>
                <w:b/>
                <w:sz w:val="32"/>
                <w:szCs w:val="32"/>
              </w:rPr>
              <w:t>15.</w:t>
            </w:r>
          </w:p>
        </w:tc>
      </w:tr>
    </w:tbl>
    <w:p w14:paraId="38E93D09" w14:textId="77777777" w:rsidR="00C07082" w:rsidRDefault="00C07082">
      <w:pPr>
        <w:rPr>
          <w:rFonts w:ascii="Arial" w:hAnsi="Arial"/>
          <w:sz w:val="28"/>
          <w:szCs w:val="28"/>
        </w:rPr>
      </w:pPr>
      <w:bookmarkStart w:id="0" w:name="_GoBack"/>
      <w:bookmarkEnd w:id="0"/>
    </w:p>
    <w:p w14:paraId="66D76420" w14:textId="77777777" w:rsidR="00C07082" w:rsidRPr="002E4531" w:rsidRDefault="00C07082">
      <w:pPr>
        <w:rPr>
          <w:rFonts w:ascii="Arial" w:hAnsi="Arial"/>
          <w:sz w:val="28"/>
          <w:szCs w:val="28"/>
        </w:rPr>
      </w:pPr>
    </w:p>
    <w:sectPr w:rsidR="00C07082" w:rsidRPr="002E4531" w:rsidSect="00C07082">
      <w:pgSz w:w="12240" w:h="15840"/>
      <w:pgMar w:top="720"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31"/>
    <w:rsid w:val="000A14AA"/>
    <w:rsid w:val="002E4531"/>
    <w:rsid w:val="00C07082"/>
    <w:rsid w:val="00F7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EC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832</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Bryans</dc:creator>
  <cp:keywords/>
  <dc:description/>
  <cp:lastModifiedBy>Bailey Bryans</cp:lastModifiedBy>
  <cp:revision>2</cp:revision>
  <dcterms:created xsi:type="dcterms:W3CDTF">2016-08-08T16:33:00Z</dcterms:created>
  <dcterms:modified xsi:type="dcterms:W3CDTF">2016-08-08T16:38:00Z</dcterms:modified>
</cp:coreProperties>
</file>